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100"/>
            <wp:effectExtent l="0" t="0" r="10160" b="6350"/>
            <wp:docPr id="1" name="图片 1" descr="231835249f0c01609466fb4cb69190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31835249f0c01609466fb4cb691908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100"/>
            <wp:effectExtent l="0" t="0" r="10160" b="6350"/>
            <wp:docPr id="2" name="图片 2" descr="9c224203fddb9a631c41b18036b598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c224203fddb9a631c41b18036b598c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100"/>
            <wp:effectExtent l="0" t="0" r="10160" b="6350"/>
            <wp:docPr id="3" name="图片 3" descr="91629dce5141ed658205a3b255498f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1629dce5141ed658205a3b255498f6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EA4F2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dcterms:modified xsi:type="dcterms:W3CDTF">2026-09-28T08:03:29Z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2052-10.8.0.5761</vt:lpwstr>
  </property>
</Properties>
</file>