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24FC" w:rsidRPr="00F249F7" w:rsidRDefault="001024FC" w:rsidP="00CA2CD7">
      <w:pPr>
        <w:spacing w:line="580" w:lineRule="exact"/>
        <w:jc w:val="left"/>
        <w:rPr>
          <w:rFonts w:ascii="黑体" w:eastAsia="黑体" w:hAnsi="黑体"/>
          <w:spacing w:val="38"/>
          <w:sz w:val="32"/>
          <w:szCs w:val="32"/>
        </w:rPr>
      </w:pPr>
    </w:p>
    <w:p w:rsidR="001024FC" w:rsidRPr="00F249F7" w:rsidRDefault="001024FC" w:rsidP="00CA2CD7">
      <w:pPr>
        <w:spacing w:line="580" w:lineRule="exact"/>
        <w:jc w:val="left"/>
        <w:rPr>
          <w:rFonts w:ascii="黑体" w:eastAsia="黑体" w:hAnsi="黑体"/>
          <w:spacing w:val="38"/>
          <w:sz w:val="32"/>
          <w:szCs w:val="32"/>
        </w:rPr>
      </w:pPr>
    </w:p>
    <w:p w:rsidR="001024FC" w:rsidRDefault="001024FC" w:rsidP="00CA2CD7">
      <w:pPr>
        <w:spacing w:line="580" w:lineRule="exact"/>
        <w:jc w:val="left"/>
        <w:rPr>
          <w:rFonts w:ascii="仿宋_GB2312" w:eastAsia="仿宋_GB2312" w:hAnsi="黑体"/>
          <w:color w:val="FF0000"/>
          <w:spacing w:val="38"/>
          <w:szCs w:val="21"/>
        </w:rPr>
      </w:pPr>
    </w:p>
    <w:p w:rsidR="001024FC" w:rsidRPr="001053E7" w:rsidRDefault="001024FC" w:rsidP="007E6B24">
      <w:pPr>
        <w:jc w:val="center"/>
        <w:rPr>
          <w:sz w:val="44"/>
          <w:szCs w:val="44"/>
        </w:rPr>
      </w:pPr>
      <w:r w:rsidRPr="00975031">
        <w:rPr>
          <w:rFonts w:ascii="方正小标宋_GBK" w:eastAsia="方正小标宋_GBK" w:hint="eastAsia"/>
          <w:color w:val="FF0000"/>
          <w:spacing w:val="38"/>
          <w:sz w:val="84"/>
          <w:szCs w:val="84"/>
        </w:rPr>
        <w:t>河北省财政厅文件</w:t>
      </w:r>
    </w:p>
    <w:p w:rsidR="001024FC" w:rsidRDefault="001024FC" w:rsidP="00CA2CD7">
      <w:pPr>
        <w:tabs>
          <w:tab w:val="left" w:pos="8820"/>
        </w:tabs>
        <w:spacing w:line="580" w:lineRule="exact"/>
        <w:ind w:firstLineChars="100" w:firstLine="320"/>
        <w:rPr>
          <w:rFonts w:ascii="仿宋_GB2312" w:eastAsia="仿宋_GB2312"/>
          <w:bCs/>
          <w:sz w:val="32"/>
          <w:szCs w:val="32"/>
        </w:rPr>
      </w:pPr>
    </w:p>
    <w:p w:rsidR="001024FC" w:rsidRDefault="001024FC" w:rsidP="00CA2CD7">
      <w:pPr>
        <w:tabs>
          <w:tab w:val="left" w:pos="8820"/>
        </w:tabs>
        <w:spacing w:line="580" w:lineRule="exact"/>
        <w:ind w:firstLineChars="100" w:firstLine="320"/>
        <w:rPr>
          <w:rFonts w:ascii="仿宋_GB2312" w:eastAsia="仿宋_GB2312"/>
          <w:bCs/>
          <w:sz w:val="32"/>
          <w:szCs w:val="32"/>
        </w:rPr>
      </w:pPr>
    </w:p>
    <w:p w:rsidR="001024FC" w:rsidRPr="000F7614" w:rsidRDefault="001024FC" w:rsidP="007E6B24">
      <w:pPr>
        <w:tabs>
          <w:tab w:val="left" w:pos="8820"/>
        </w:tabs>
        <w:spacing w:line="580" w:lineRule="exact"/>
        <w:jc w:val="center"/>
        <w:rPr>
          <w:rFonts w:ascii="Times New Roman" w:eastAsia="仿宋_GB2312" w:hAnsi="Times New Roman" w:cs="Times New Roman"/>
          <w:bCs/>
          <w:sz w:val="32"/>
          <w:szCs w:val="32"/>
        </w:rPr>
      </w:pPr>
      <w:r w:rsidRPr="000F7614">
        <w:rPr>
          <w:rFonts w:ascii="Times New Roman" w:eastAsia="仿宋_GB2312" w:hAnsi="Times New Roman" w:cs="Times New Roman"/>
          <w:bCs/>
          <w:sz w:val="32"/>
          <w:szCs w:val="32"/>
        </w:rPr>
        <w:t>冀财</w:t>
      </w:r>
      <w:r w:rsidRPr="000F7614">
        <w:rPr>
          <w:rFonts w:ascii="Times New Roman" w:eastAsia="仿宋_GB2312" w:hAnsi="Times New Roman" w:cs="Times New Roman"/>
          <w:sz w:val="32"/>
          <w:szCs w:val="32"/>
        </w:rPr>
        <w:t>农</w:t>
      </w:r>
      <w:r w:rsidRPr="000F7614">
        <w:rPr>
          <w:rFonts w:ascii="Times New Roman" w:eastAsia="仿宋_GB2312" w:hAnsi="Times New Roman" w:cs="Times New Roman"/>
          <w:bCs/>
          <w:sz w:val="32"/>
          <w:szCs w:val="32"/>
        </w:rPr>
        <w:t>〔</w:t>
      </w:r>
      <w:r w:rsidRPr="000F7614">
        <w:rPr>
          <w:rFonts w:ascii="Times New Roman" w:eastAsia="仿宋_GB2312" w:hAnsi="Times New Roman" w:cs="Times New Roman"/>
          <w:bCs/>
          <w:sz w:val="32"/>
          <w:szCs w:val="32"/>
        </w:rPr>
        <w:t>202</w:t>
      </w:r>
      <w:r w:rsidR="000F7614">
        <w:rPr>
          <w:rFonts w:ascii="Times New Roman" w:eastAsia="仿宋_GB2312" w:hAnsi="Times New Roman" w:cs="Times New Roman" w:hint="eastAsia"/>
          <w:bCs/>
          <w:sz w:val="32"/>
          <w:szCs w:val="32"/>
        </w:rPr>
        <w:t>5</w:t>
      </w:r>
      <w:r w:rsidRPr="000F7614">
        <w:rPr>
          <w:rFonts w:ascii="Times New Roman" w:eastAsia="仿宋_GB2312" w:hAnsi="Times New Roman" w:cs="Times New Roman"/>
          <w:bCs/>
          <w:sz w:val="32"/>
          <w:szCs w:val="32"/>
        </w:rPr>
        <w:t>〕</w:t>
      </w:r>
      <w:r w:rsidR="00CA2CD7">
        <w:rPr>
          <w:rFonts w:ascii="Times New Roman" w:eastAsia="仿宋_GB2312" w:hAnsi="Times New Roman" w:cs="Times New Roman" w:hint="eastAsia"/>
          <w:sz w:val="32"/>
          <w:szCs w:val="32"/>
        </w:rPr>
        <w:t>112</w:t>
      </w:r>
      <w:r w:rsidRPr="000F7614">
        <w:rPr>
          <w:rFonts w:ascii="Times New Roman" w:eastAsia="仿宋_GB2312" w:hAnsi="Times New Roman" w:cs="Times New Roman"/>
          <w:bCs/>
          <w:sz w:val="32"/>
          <w:szCs w:val="32"/>
        </w:rPr>
        <w:t>号</w:t>
      </w:r>
    </w:p>
    <w:p w:rsidR="001024FC" w:rsidRPr="0049647E" w:rsidRDefault="005326C3" w:rsidP="007E6B24">
      <w:pPr>
        <w:spacing w:line="580" w:lineRule="exact"/>
        <w:jc w:val="center"/>
        <w:rPr>
          <w:rFonts w:ascii="Times New Roman" w:eastAsia="方正小标宋_GBK" w:hAnsi="Times New Roman" w:cs="Times New Roman"/>
          <w:bCs/>
          <w:szCs w:val="21"/>
        </w:rPr>
      </w:pPr>
      <w:r>
        <w:rPr>
          <w:rFonts w:ascii="Times New Roman" w:eastAsia="方正小标宋_GBK" w:hAnsi="Times New Roman" w:cs="Times New Roman"/>
          <w:bCs/>
          <w:noProof/>
          <w:szCs w:val="21"/>
        </w:rPr>
        <w:pict>
          <v:line id="_x0000_s1028" style="position:absolute;left:0;text-align:left;z-index:251661312" from="-.75pt,2.85pt" to="458.25pt,2.85pt" strokecolor="red" strokeweight="1.5pt"/>
        </w:pict>
      </w:r>
    </w:p>
    <w:p w:rsidR="001024FC" w:rsidRPr="0049647E" w:rsidRDefault="001024FC" w:rsidP="007E6B24">
      <w:pPr>
        <w:snapToGrid w:val="0"/>
        <w:spacing w:line="58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DB3EC7" w:rsidRPr="000F7614" w:rsidRDefault="00636D64" w:rsidP="00636D64">
      <w:pPr>
        <w:spacing w:line="58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 w:rsidRPr="000F7614">
        <w:rPr>
          <w:rFonts w:ascii="Times New Roman" w:eastAsia="方正小标宋简体" w:hAnsi="Times New Roman" w:cs="Times New Roman"/>
          <w:sz w:val="44"/>
          <w:szCs w:val="44"/>
        </w:rPr>
        <w:t>河北省财政厅</w:t>
      </w:r>
    </w:p>
    <w:p w:rsidR="00DB3EC7" w:rsidRPr="000F7614" w:rsidRDefault="00636D64" w:rsidP="00636D64">
      <w:pPr>
        <w:spacing w:line="58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 w:rsidRPr="000F7614">
        <w:rPr>
          <w:rFonts w:ascii="Times New Roman" w:eastAsia="方正小标宋简体" w:hAnsi="Times New Roman" w:cs="Times New Roman"/>
          <w:sz w:val="44"/>
          <w:szCs w:val="44"/>
        </w:rPr>
        <w:t>关于提前下达</w:t>
      </w:r>
      <w:r w:rsidRPr="000F7614">
        <w:rPr>
          <w:rFonts w:ascii="Times New Roman" w:eastAsia="方正小标宋简体" w:hAnsi="Times New Roman" w:cs="Times New Roman"/>
          <w:sz w:val="44"/>
          <w:szCs w:val="44"/>
        </w:rPr>
        <w:t>202</w:t>
      </w:r>
      <w:r w:rsidR="000F7614">
        <w:rPr>
          <w:rFonts w:ascii="Times New Roman" w:eastAsia="方正小标宋简体" w:hAnsi="Times New Roman" w:cs="Times New Roman" w:hint="eastAsia"/>
          <w:sz w:val="44"/>
          <w:szCs w:val="44"/>
        </w:rPr>
        <w:t>6</w:t>
      </w:r>
      <w:r w:rsidRPr="000F7614">
        <w:rPr>
          <w:rFonts w:ascii="Times New Roman" w:eastAsia="方正小标宋简体" w:hAnsi="Times New Roman" w:cs="Times New Roman"/>
          <w:sz w:val="44"/>
          <w:szCs w:val="44"/>
        </w:rPr>
        <w:t>年省级财政衔接推进乡村</w:t>
      </w:r>
    </w:p>
    <w:p w:rsidR="00DB3EC7" w:rsidRPr="000F7614" w:rsidRDefault="00636D64" w:rsidP="00636D64">
      <w:pPr>
        <w:spacing w:line="58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 w:rsidRPr="000F7614">
        <w:rPr>
          <w:rFonts w:ascii="Times New Roman" w:eastAsia="方正小标宋简体" w:hAnsi="Times New Roman" w:cs="Times New Roman"/>
          <w:sz w:val="44"/>
          <w:szCs w:val="44"/>
        </w:rPr>
        <w:t>振兴补助资金（驻村工作队综合经费）</w:t>
      </w:r>
    </w:p>
    <w:p w:rsidR="00636D64" w:rsidRPr="00F06AB6" w:rsidRDefault="00636D64" w:rsidP="00636D64">
      <w:pPr>
        <w:spacing w:line="58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0F7614">
        <w:rPr>
          <w:rFonts w:ascii="Times New Roman" w:eastAsia="方正小标宋简体" w:hAnsi="Times New Roman" w:cs="Times New Roman"/>
          <w:sz w:val="44"/>
          <w:szCs w:val="44"/>
        </w:rPr>
        <w:t>预算的通知</w:t>
      </w:r>
    </w:p>
    <w:p w:rsidR="00636D64" w:rsidRPr="00F06AB6" w:rsidRDefault="00636D64" w:rsidP="00636D64">
      <w:pPr>
        <w:snapToGrid w:val="0"/>
        <w:spacing w:line="58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636D64" w:rsidRPr="000F7614" w:rsidRDefault="00636D64" w:rsidP="00636D64">
      <w:pPr>
        <w:snapToGrid w:val="0"/>
        <w:spacing w:line="580" w:lineRule="exact"/>
        <w:rPr>
          <w:rFonts w:ascii="Times New Roman" w:eastAsia="仿宋_GB2312" w:hAnsi="Times New Roman" w:cs="Times New Roman"/>
          <w:sz w:val="32"/>
          <w:szCs w:val="32"/>
        </w:rPr>
      </w:pPr>
      <w:r w:rsidRPr="000F7614">
        <w:rPr>
          <w:rFonts w:ascii="Times New Roman" w:eastAsia="仿宋_GB2312" w:hAnsi="Times New Roman" w:cs="Times New Roman"/>
          <w:sz w:val="32"/>
          <w:szCs w:val="32"/>
        </w:rPr>
        <w:t>有关市、</w:t>
      </w:r>
      <w:r w:rsidRPr="000F7614">
        <w:rPr>
          <w:rFonts w:ascii="Times New Roman" w:eastAsia="仿宋_GB2312" w:hAnsi="Times New Roman" w:cs="Times New Roman"/>
          <w:kern w:val="0"/>
          <w:sz w:val="32"/>
          <w:szCs w:val="32"/>
        </w:rPr>
        <w:t>省财政直管县财政局</w:t>
      </w:r>
      <w:r w:rsidRPr="000F7614">
        <w:rPr>
          <w:rFonts w:ascii="Times New Roman" w:eastAsia="仿宋_GB2312" w:hAnsi="Times New Roman" w:cs="Times New Roman"/>
          <w:sz w:val="32"/>
          <w:szCs w:val="32"/>
        </w:rPr>
        <w:t>：</w:t>
      </w:r>
    </w:p>
    <w:p w:rsidR="00636D64" w:rsidRPr="000F7614" w:rsidRDefault="00636D64" w:rsidP="00636D64">
      <w:pPr>
        <w:spacing w:line="58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0F7614">
        <w:rPr>
          <w:rFonts w:ascii="Times New Roman" w:eastAsia="仿宋_GB2312" w:hAnsi="Times New Roman" w:cs="Times New Roman"/>
          <w:sz w:val="32"/>
          <w:szCs w:val="32"/>
        </w:rPr>
        <w:t>为支持做好全省巩固拓展脱贫攻坚成果同乡村振兴有效衔接工作，现提前下达</w:t>
      </w:r>
      <w:r w:rsidRPr="000F7614">
        <w:rPr>
          <w:rFonts w:ascii="Times New Roman" w:eastAsia="仿宋_GB2312" w:hAnsi="Times New Roman" w:cs="Times New Roman"/>
          <w:sz w:val="32"/>
          <w:szCs w:val="32"/>
        </w:rPr>
        <w:t>202</w:t>
      </w:r>
      <w:r w:rsidR="000F7614">
        <w:rPr>
          <w:rFonts w:ascii="Times New Roman" w:eastAsia="仿宋_GB2312" w:hAnsi="Times New Roman" w:cs="Times New Roman" w:hint="eastAsia"/>
          <w:sz w:val="32"/>
          <w:szCs w:val="32"/>
        </w:rPr>
        <w:t>6</w:t>
      </w:r>
      <w:r w:rsidRPr="000F7614">
        <w:rPr>
          <w:rFonts w:ascii="Times New Roman" w:eastAsia="仿宋_GB2312" w:hAnsi="Times New Roman" w:cs="Times New Roman"/>
          <w:sz w:val="32"/>
          <w:szCs w:val="32"/>
        </w:rPr>
        <w:t>年省级财政衔接推进乡村振兴补助资金（驻村工作队综合经费）预算（详见附件）。该项资金预算指标列</w:t>
      </w:r>
      <w:r w:rsidRPr="000F7614">
        <w:rPr>
          <w:rFonts w:ascii="Times New Roman" w:eastAsia="仿宋_GB2312" w:hAnsi="Times New Roman" w:cs="Times New Roman"/>
          <w:sz w:val="32"/>
          <w:szCs w:val="32"/>
        </w:rPr>
        <w:t>202</w:t>
      </w:r>
      <w:r w:rsidR="000F7614">
        <w:rPr>
          <w:rFonts w:ascii="Times New Roman" w:eastAsia="仿宋_GB2312" w:hAnsi="Times New Roman" w:cs="Times New Roman" w:hint="eastAsia"/>
          <w:sz w:val="32"/>
          <w:szCs w:val="32"/>
        </w:rPr>
        <w:t>6</w:t>
      </w:r>
      <w:r w:rsidRPr="000F7614">
        <w:rPr>
          <w:rFonts w:ascii="Times New Roman" w:eastAsia="仿宋_GB2312" w:hAnsi="Times New Roman" w:cs="Times New Roman"/>
          <w:sz w:val="32"/>
          <w:szCs w:val="32"/>
        </w:rPr>
        <w:t>年政府收支分类科目</w:t>
      </w:r>
      <w:r w:rsidR="000F7614">
        <w:rPr>
          <w:rFonts w:ascii="Times New Roman" w:eastAsia="仿宋_GB2312" w:hAnsi="Times New Roman" w:cs="Times New Roman" w:hint="eastAsia"/>
          <w:sz w:val="32"/>
          <w:szCs w:val="32"/>
        </w:rPr>
        <w:t>“</w:t>
      </w:r>
      <w:r w:rsidRPr="000F7614">
        <w:rPr>
          <w:rFonts w:ascii="Times New Roman" w:eastAsia="仿宋_GB2312" w:hAnsi="Times New Roman" w:cs="Times New Roman"/>
          <w:sz w:val="32"/>
          <w:szCs w:val="32"/>
        </w:rPr>
        <w:t>1100231</w:t>
      </w:r>
      <w:r w:rsidRPr="000F7614">
        <w:rPr>
          <w:rFonts w:ascii="Times New Roman" w:eastAsia="仿宋_GB2312" w:hAnsi="Times New Roman" w:cs="Times New Roman"/>
          <w:sz w:val="32"/>
          <w:szCs w:val="32"/>
        </w:rPr>
        <w:t>巩固脱贫攻坚成果衔接乡村振兴转移支付收入</w:t>
      </w:r>
      <w:r w:rsidR="000F7614">
        <w:rPr>
          <w:rFonts w:ascii="Times New Roman" w:eastAsia="仿宋_GB2312" w:hAnsi="Times New Roman" w:cs="Times New Roman" w:hint="eastAsia"/>
          <w:sz w:val="32"/>
          <w:szCs w:val="32"/>
        </w:rPr>
        <w:t>”</w:t>
      </w:r>
      <w:r w:rsidRPr="000F7614">
        <w:rPr>
          <w:rFonts w:ascii="Times New Roman" w:eastAsia="仿宋_GB2312" w:hAnsi="Times New Roman" w:cs="Times New Roman"/>
          <w:sz w:val="32"/>
          <w:szCs w:val="32"/>
        </w:rPr>
        <w:t>，支出功能分类科目列</w:t>
      </w:r>
      <w:r w:rsidR="000F7614">
        <w:rPr>
          <w:rFonts w:ascii="Times New Roman" w:eastAsia="仿宋_GB2312" w:hAnsi="Times New Roman" w:cs="Times New Roman" w:hint="eastAsia"/>
          <w:sz w:val="32"/>
          <w:szCs w:val="32"/>
        </w:rPr>
        <w:t>“</w:t>
      </w:r>
      <w:r w:rsidR="000F7614">
        <w:rPr>
          <w:rFonts w:ascii="Times New Roman" w:eastAsia="仿宋_GB2312" w:hAnsi="Times New Roman" w:cs="Times New Roman"/>
          <w:sz w:val="32"/>
          <w:szCs w:val="32"/>
        </w:rPr>
        <w:t>213</w:t>
      </w:r>
      <w:r w:rsidR="00A01BB3">
        <w:rPr>
          <w:rFonts w:ascii="Times New Roman" w:eastAsia="仿宋_GB2312" w:hAnsi="Times New Roman" w:cs="Times New Roman" w:hint="eastAsia"/>
          <w:sz w:val="32"/>
          <w:szCs w:val="32"/>
        </w:rPr>
        <w:t>05</w:t>
      </w:r>
      <w:r w:rsidR="00A01BB3">
        <w:rPr>
          <w:rFonts w:ascii="Times New Roman" w:eastAsia="仿宋_GB2312" w:hAnsi="Times New Roman" w:cs="Times New Roman" w:hint="eastAsia"/>
          <w:sz w:val="32"/>
          <w:szCs w:val="32"/>
        </w:rPr>
        <w:t>巩固拓展脱贫攻坚成果衔接乡村振兴</w:t>
      </w:r>
      <w:r w:rsidR="00A10000" w:rsidRPr="000F7614">
        <w:rPr>
          <w:rFonts w:ascii="Times New Roman" w:eastAsia="仿宋_GB2312" w:hAnsi="Times New Roman" w:cs="Times New Roman"/>
          <w:sz w:val="32"/>
          <w:szCs w:val="32"/>
        </w:rPr>
        <w:t>”</w:t>
      </w:r>
      <w:r w:rsidRPr="000F7614">
        <w:rPr>
          <w:rFonts w:ascii="Times New Roman" w:eastAsia="仿宋_GB2312" w:hAnsi="Times New Roman" w:cs="Times New Roman"/>
          <w:sz w:val="32"/>
          <w:szCs w:val="32"/>
        </w:rPr>
        <w:t>。</w:t>
      </w:r>
    </w:p>
    <w:p w:rsidR="00636D64" w:rsidRPr="000F7614" w:rsidRDefault="00F874DA" w:rsidP="00636D64">
      <w:pPr>
        <w:spacing w:line="58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请</w:t>
      </w:r>
      <w:r w:rsidR="00636D64" w:rsidRPr="000F7614">
        <w:rPr>
          <w:rFonts w:ascii="Times New Roman" w:eastAsia="仿宋_GB2312" w:hAnsi="Times New Roman" w:cs="Times New Roman"/>
          <w:sz w:val="32"/>
          <w:szCs w:val="32"/>
        </w:rPr>
        <w:t>按照《河北省财政厅</w:t>
      </w:r>
      <w:r w:rsidR="00636D64" w:rsidRPr="000F7614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="00636D64" w:rsidRPr="000F7614">
        <w:rPr>
          <w:rFonts w:ascii="Times New Roman" w:eastAsia="仿宋_GB2312" w:hAnsi="Times New Roman" w:cs="Times New Roman"/>
          <w:sz w:val="32"/>
          <w:szCs w:val="32"/>
        </w:rPr>
        <w:t>河北省乡村振兴局关于加强省级驻村工作队综合经费管理的通知》（冀财农〔</w:t>
      </w:r>
      <w:r w:rsidR="00636D64" w:rsidRPr="000F7614">
        <w:rPr>
          <w:rFonts w:ascii="Times New Roman" w:eastAsia="仿宋_GB2312" w:hAnsi="Times New Roman" w:cs="Times New Roman"/>
          <w:sz w:val="32"/>
          <w:szCs w:val="32"/>
        </w:rPr>
        <w:t>2022</w:t>
      </w:r>
      <w:r w:rsidR="00636D64" w:rsidRPr="000F7614">
        <w:rPr>
          <w:rFonts w:ascii="Times New Roman" w:eastAsia="仿宋_GB2312" w:hAnsi="Times New Roman" w:cs="Times New Roman"/>
          <w:sz w:val="32"/>
          <w:szCs w:val="32"/>
        </w:rPr>
        <w:t>〕</w:t>
      </w:r>
      <w:r w:rsidR="00636D64" w:rsidRPr="000F7614">
        <w:rPr>
          <w:rFonts w:ascii="Times New Roman" w:eastAsia="仿宋_GB2312" w:hAnsi="Times New Roman" w:cs="Times New Roman"/>
          <w:sz w:val="32"/>
          <w:szCs w:val="32"/>
        </w:rPr>
        <w:t>24</w:t>
      </w:r>
      <w:r w:rsidR="00636D64" w:rsidRPr="000F7614">
        <w:rPr>
          <w:rFonts w:ascii="Times New Roman" w:eastAsia="仿宋_GB2312" w:hAnsi="Times New Roman" w:cs="Times New Roman"/>
          <w:sz w:val="32"/>
          <w:szCs w:val="32"/>
        </w:rPr>
        <w:t>号）和进一步加强预算执行管理的有关要求，加强资金管理，切实发挥资金使用效益，并接受财政、审计部门的监督检查。</w:t>
      </w:r>
    </w:p>
    <w:p w:rsidR="00636D64" w:rsidRPr="000F7614" w:rsidRDefault="00636D64" w:rsidP="00636D64">
      <w:pPr>
        <w:spacing w:line="58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</w:p>
    <w:p w:rsidR="00636D64" w:rsidRPr="000F7614" w:rsidRDefault="00636D64" w:rsidP="00636D64">
      <w:pPr>
        <w:spacing w:line="58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0F7614">
        <w:rPr>
          <w:rFonts w:ascii="Times New Roman" w:eastAsia="仿宋_GB2312" w:hAnsi="Times New Roman" w:cs="Times New Roman"/>
          <w:sz w:val="32"/>
          <w:szCs w:val="32"/>
        </w:rPr>
        <w:t>附件：提前下达</w:t>
      </w:r>
      <w:r w:rsidRPr="000F7614">
        <w:rPr>
          <w:rFonts w:ascii="Times New Roman" w:eastAsia="仿宋_GB2312" w:hAnsi="Times New Roman" w:cs="Times New Roman"/>
          <w:sz w:val="32"/>
          <w:szCs w:val="32"/>
        </w:rPr>
        <w:t>202</w:t>
      </w:r>
      <w:r w:rsidR="000F7614">
        <w:rPr>
          <w:rFonts w:ascii="Times New Roman" w:eastAsia="仿宋_GB2312" w:hAnsi="Times New Roman" w:cs="Times New Roman" w:hint="eastAsia"/>
          <w:sz w:val="32"/>
          <w:szCs w:val="32"/>
        </w:rPr>
        <w:t>6</w:t>
      </w:r>
      <w:r w:rsidRPr="000F7614">
        <w:rPr>
          <w:rFonts w:ascii="Times New Roman" w:eastAsia="仿宋_GB2312" w:hAnsi="Times New Roman" w:cs="Times New Roman"/>
          <w:sz w:val="32"/>
          <w:szCs w:val="32"/>
        </w:rPr>
        <w:t>年省级财政衔接推进乡村振兴补助资</w:t>
      </w:r>
    </w:p>
    <w:p w:rsidR="001024FC" w:rsidRPr="000F7614" w:rsidRDefault="00636D64" w:rsidP="00A10000">
      <w:pPr>
        <w:spacing w:line="580" w:lineRule="exact"/>
        <w:ind w:firstLineChars="500" w:firstLine="1600"/>
        <w:rPr>
          <w:rFonts w:ascii="Times New Roman" w:eastAsia="仿宋_GB2312" w:hAnsi="Times New Roman" w:cs="Times New Roman"/>
          <w:sz w:val="32"/>
          <w:szCs w:val="32"/>
        </w:rPr>
      </w:pPr>
      <w:r w:rsidRPr="000F7614">
        <w:rPr>
          <w:rFonts w:ascii="Times New Roman" w:eastAsia="仿宋_GB2312" w:hAnsi="Times New Roman" w:cs="Times New Roman"/>
          <w:sz w:val="32"/>
          <w:szCs w:val="32"/>
        </w:rPr>
        <w:t>金（驻村工作队综合经费）分配表（分市、县下发）</w:t>
      </w:r>
    </w:p>
    <w:p w:rsidR="001024FC" w:rsidRPr="000F7614" w:rsidRDefault="001024FC" w:rsidP="007E6B24">
      <w:pPr>
        <w:spacing w:line="58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1024FC" w:rsidRPr="000F7614" w:rsidRDefault="001024FC" w:rsidP="007E6B24">
      <w:pPr>
        <w:spacing w:line="58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1024FC" w:rsidRPr="000F7614" w:rsidRDefault="001024FC" w:rsidP="007E6B24">
      <w:pPr>
        <w:spacing w:line="58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49647E" w:rsidRPr="000F7614" w:rsidRDefault="0049647E" w:rsidP="00CA2CD7">
      <w:pPr>
        <w:wordWrap w:val="0"/>
        <w:spacing w:line="580" w:lineRule="exact"/>
        <w:ind w:right="320"/>
        <w:jc w:val="right"/>
        <w:rPr>
          <w:rFonts w:ascii="Times New Roman" w:eastAsia="仿宋_GB2312" w:hAnsi="Times New Roman" w:cs="Times New Roman"/>
          <w:sz w:val="32"/>
          <w:szCs w:val="32"/>
        </w:rPr>
      </w:pPr>
      <w:r w:rsidRPr="000F7614">
        <w:rPr>
          <w:rFonts w:ascii="Times New Roman" w:eastAsia="仿宋_GB2312" w:hAnsi="Times New Roman" w:cs="Times New Roman"/>
          <w:sz w:val="32"/>
          <w:szCs w:val="32"/>
        </w:rPr>
        <w:t>河北省财政厅</w:t>
      </w:r>
      <w:r w:rsidR="00A10000" w:rsidRPr="000F7614">
        <w:rPr>
          <w:rFonts w:ascii="Times New Roman" w:eastAsia="仿宋_GB2312" w:hAnsi="Times New Roman" w:cs="Times New Roman"/>
          <w:sz w:val="32"/>
          <w:szCs w:val="32"/>
        </w:rPr>
        <w:t xml:space="preserve">        </w:t>
      </w:r>
    </w:p>
    <w:p w:rsidR="001024FC" w:rsidRPr="000F7614" w:rsidRDefault="00221E71" w:rsidP="00CA2CD7">
      <w:pPr>
        <w:tabs>
          <w:tab w:val="left" w:pos="7797"/>
        </w:tabs>
        <w:wordWrap w:val="0"/>
        <w:spacing w:line="580" w:lineRule="exact"/>
        <w:ind w:right="320"/>
        <w:jc w:val="righ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noProof/>
          <w:sz w:val="32"/>
          <w:szCs w:val="32"/>
        </w:rPr>
        <w:pict>
          <v:shapetype id="_x0000_t201" coordsize="21600,21600" o:spt="201" path="m,l,21600r21600,l21600,xe">
            <v:stroke joinstyle="miter"/>
            <v:path shadowok="f" o:extrusionok="f" strokeok="f" fillok="f" o:connecttype="rect"/>
            <o:lock v:ext="edit" shapetype="t"/>
          </v:shapetype>
          <v:shape id="_x0000_s1030" type="#_x0000_t201" style="position:absolute;left:0;text-align:left;margin-left:327.95pt;margin-top:409.5pt;width:135pt;height:135pt;z-index:251664384;mso-position-horizontal-relative:page;mso-position-vertical-relative:page" o:preferrelative="t" filled="f" stroked="f">
            <v:imagedata r:id="rId8" o:title=""/>
            <w10:wrap anchorx="page" anchory="page"/>
            <w10:anchorlock/>
          </v:shape>
          <w:control r:id="rId9" w:name="SecSignControl1" w:shapeid="_x0000_s1030"/>
        </w:pict>
      </w:r>
      <w:r w:rsidR="0049647E" w:rsidRPr="000F7614">
        <w:rPr>
          <w:rFonts w:ascii="Times New Roman" w:eastAsia="仿宋_GB2312" w:hAnsi="Times New Roman" w:cs="Times New Roman"/>
          <w:sz w:val="32"/>
          <w:szCs w:val="32"/>
        </w:rPr>
        <w:t>202</w:t>
      </w:r>
      <w:r w:rsidR="000F7614">
        <w:rPr>
          <w:rFonts w:ascii="Times New Roman" w:eastAsia="仿宋_GB2312" w:hAnsi="Times New Roman" w:cs="Times New Roman" w:hint="eastAsia"/>
          <w:sz w:val="32"/>
          <w:szCs w:val="32"/>
        </w:rPr>
        <w:t>5</w:t>
      </w:r>
      <w:r w:rsidR="0049647E" w:rsidRPr="000F7614">
        <w:rPr>
          <w:rFonts w:ascii="Times New Roman" w:eastAsia="仿宋_GB2312" w:hAnsi="Times New Roman" w:cs="Times New Roman"/>
          <w:sz w:val="32"/>
          <w:szCs w:val="32"/>
        </w:rPr>
        <w:t>年</w:t>
      </w:r>
      <w:r w:rsidR="00810BF4" w:rsidRPr="000F7614">
        <w:rPr>
          <w:rFonts w:ascii="Times New Roman" w:eastAsia="仿宋_GB2312" w:hAnsi="Times New Roman" w:cs="Times New Roman"/>
          <w:sz w:val="32"/>
          <w:szCs w:val="32"/>
        </w:rPr>
        <w:t>12</w:t>
      </w:r>
      <w:r w:rsidR="0049647E" w:rsidRPr="000F7614">
        <w:rPr>
          <w:rFonts w:ascii="Times New Roman" w:eastAsia="仿宋_GB2312" w:hAnsi="Times New Roman" w:cs="Times New Roman"/>
          <w:sz w:val="32"/>
          <w:szCs w:val="32"/>
        </w:rPr>
        <w:t>月</w:t>
      </w:r>
      <w:r w:rsidR="00CA2CD7">
        <w:rPr>
          <w:rFonts w:ascii="Times New Roman" w:eastAsia="仿宋_GB2312" w:hAnsi="Times New Roman" w:cs="Times New Roman" w:hint="eastAsia"/>
          <w:sz w:val="32"/>
          <w:szCs w:val="32"/>
        </w:rPr>
        <w:t>15</w:t>
      </w:r>
      <w:r w:rsidR="0049647E" w:rsidRPr="000F7614">
        <w:rPr>
          <w:rFonts w:ascii="Times New Roman" w:eastAsia="仿宋_GB2312" w:hAnsi="Times New Roman" w:cs="Times New Roman"/>
          <w:sz w:val="32"/>
          <w:szCs w:val="32"/>
        </w:rPr>
        <w:t>日</w:t>
      </w:r>
      <w:r w:rsidR="00A10000" w:rsidRPr="000F7614">
        <w:rPr>
          <w:rFonts w:ascii="Times New Roman" w:eastAsia="仿宋_GB2312" w:hAnsi="Times New Roman" w:cs="Times New Roman"/>
          <w:sz w:val="32"/>
          <w:szCs w:val="32"/>
        </w:rPr>
        <w:t xml:space="preserve">      </w:t>
      </w:r>
    </w:p>
    <w:p w:rsidR="00810BF4" w:rsidRPr="00F06AB6" w:rsidRDefault="00810BF4" w:rsidP="00F82A62">
      <w:pPr>
        <w:spacing w:line="58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810BF4" w:rsidRDefault="00810BF4" w:rsidP="00F82A62">
      <w:pPr>
        <w:spacing w:line="58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A10000" w:rsidRDefault="00A10000" w:rsidP="00F82A62">
      <w:pPr>
        <w:spacing w:line="58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A10000" w:rsidRDefault="00A10000" w:rsidP="00F82A62">
      <w:pPr>
        <w:spacing w:line="58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A10000" w:rsidRDefault="00A10000" w:rsidP="00F82A62">
      <w:pPr>
        <w:spacing w:line="58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A10000" w:rsidRDefault="00A10000" w:rsidP="00F82A62">
      <w:pPr>
        <w:spacing w:line="58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A10000" w:rsidRDefault="00A10000" w:rsidP="00F82A62">
      <w:pPr>
        <w:spacing w:line="58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A10000" w:rsidRDefault="00A10000" w:rsidP="00F82A62">
      <w:pPr>
        <w:spacing w:line="58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A10000" w:rsidRDefault="00A10000" w:rsidP="00F82A62">
      <w:pPr>
        <w:spacing w:line="58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A10000" w:rsidRPr="00F06AB6" w:rsidRDefault="00A10000" w:rsidP="00F82A62">
      <w:pPr>
        <w:spacing w:line="58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810BF4" w:rsidRDefault="00810BF4" w:rsidP="00F82A62">
      <w:pPr>
        <w:spacing w:line="58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A10000" w:rsidRDefault="00A10000" w:rsidP="00F82A62">
      <w:pPr>
        <w:spacing w:line="58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A10000" w:rsidRDefault="00A10000" w:rsidP="00F82A62">
      <w:pPr>
        <w:spacing w:line="58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A10000" w:rsidRDefault="00A10000" w:rsidP="00F82A62">
      <w:pPr>
        <w:spacing w:line="58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A10000" w:rsidRDefault="00A10000" w:rsidP="00F82A62">
      <w:pPr>
        <w:spacing w:line="58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A10000" w:rsidRDefault="00A10000" w:rsidP="00F82A62">
      <w:pPr>
        <w:spacing w:line="58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A10000" w:rsidRDefault="00A10000" w:rsidP="00F82A62">
      <w:pPr>
        <w:spacing w:line="58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A10000" w:rsidRDefault="00A10000" w:rsidP="00F82A62">
      <w:pPr>
        <w:spacing w:line="58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A10000" w:rsidRDefault="00A10000" w:rsidP="00F82A62">
      <w:pPr>
        <w:spacing w:line="58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A10000" w:rsidRDefault="00A10000" w:rsidP="00F82A62">
      <w:pPr>
        <w:spacing w:line="58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A10000" w:rsidRDefault="00A10000" w:rsidP="00F82A62">
      <w:pPr>
        <w:spacing w:line="58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A10000" w:rsidRDefault="00A10000" w:rsidP="00F82A62">
      <w:pPr>
        <w:spacing w:line="58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A10000" w:rsidRDefault="00A10000" w:rsidP="00F82A62">
      <w:pPr>
        <w:spacing w:line="58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A10000" w:rsidRDefault="00A10000" w:rsidP="00F82A62">
      <w:pPr>
        <w:spacing w:line="58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A10000" w:rsidRDefault="00A10000" w:rsidP="00F82A62">
      <w:pPr>
        <w:spacing w:line="58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A10000" w:rsidRDefault="00A10000" w:rsidP="00F82A62">
      <w:pPr>
        <w:spacing w:line="58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CA2CD7" w:rsidRDefault="00CA2CD7" w:rsidP="00F82A62">
      <w:pPr>
        <w:spacing w:line="58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A10000" w:rsidRPr="00F06AB6" w:rsidRDefault="00A10000" w:rsidP="00F82A62">
      <w:pPr>
        <w:spacing w:line="58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1024FC" w:rsidRPr="00F06AB6" w:rsidRDefault="001024FC" w:rsidP="00F82A62">
      <w:pPr>
        <w:spacing w:line="580" w:lineRule="exact"/>
        <w:rPr>
          <w:rFonts w:ascii="Times New Roman" w:eastAsia="仿宋_GB2312" w:hAnsi="Times New Roman" w:cs="Times New Roman"/>
          <w:sz w:val="28"/>
          <w:szCs w:val="28"/>
        </w:rPr>
      </w:pPr>
      <w:r w:rsidRPr="00F06AB6">
        <w:rPr>
          <w:rFonts w:ascii="Times New Roman" w:eastAsia="黑体" w:hAnsi="Times New Roman" w:cs="Times New Roman"/>
          <w:sz w:val="28"/>
          <w:szCs w:val="28"/>
        </w:rPr>
        <w:t>信息公开选项：</w:t>
      </w:r>
      <w:r w:rsidRPr="00F06AB6">
        <w:rPr>
          <w:rFonts w:ascii="Times New Roman" w:eastAsia="方正小标宋_GBK" w:hAnsi="Times New Roman" w:cs="Times New Roman"/>
          <w:sz w:val="28"/>
          <w:szCs w:val="28"/>
        </w:rPr>
        <w:t>主动公开</w:t>
      </w:r>
    </w:p>
    <w:p w:rsidR="00A10000" w:rsidRPr="000F7614" w:rsidRDefault="005326C3" w:rsidP="00A10000">
      <w:pPr>
        <w:spacing w:line="580" w:lineRule="exact"/>
        <w:ind w:firstLineChars="100" w:firstLine="280"/>
        <w:rPr>
          <w:rFonts w:ascii="Times New Roman" w:eastAsia="仿宋_GB2312" w:hAnsi="Times New Roman" w:cs="Times New Roman"/>
          <w:sz w:val="28"/>
          <w:szCs w:val="28"/>
        </w:rPr>
      </w:pPr>
      <w:r>
        <w:rPr>
          <w:rFonts w:ascii="Times New Roman" w:eastAsia="仿宋_GB2312" w:hAnsi="Times New Roman" w:cs="Times New Roman"/>
          <w:sz w:val="28"/>
          <w:szCs w:val="28"/>
        </w:rPr>
        <w:pict>
          <v:line id="_x0000_s1029" style="position:absolute;left:0;text-align:left;z-index:251662336" from=".75pt,3.55pt" to="450.75pt,3.55pt" strokeweight="1.5pt"/>
        </w:pict>
      </w:r>
      <w:r w:rsidR="001024FC" w:rsidRPr="000F7614">
        <w:rPr>
          <w:rFonts w:ascii="Times New Roman" w:eastAsia="仿宋_GB2312" w:hAnsi="Times New Roman" w:cs="Times New Roman"/>
          <w:sz w:val="28"/>
          <w:szCs w:val="28"/>
        </w:rPr>
        <w:t>抄送：省</w:t>
      </w:r>
      <w:r w:rsidR="00DB3EC7" w:rsidRPr="000F7614">
        <w:rPr>
          <w:rFonts w:ascii="Times New Roman" w:eastAsia="仿宋_GB2312" w:hAnsi="Times New Roman" w:cs="Times New Roman"/>
          <w:sz w:val="28"/>
          <w:szCs w:val="28"/>
        </w:rPr>
        <w:t>农业农村厅</w:t>
      </w:r>
      <w:r w:rsidR="001024FC" w:rsidRPr="000F7614">
        <w:rPr>
          <w:rFonts w:ascii="Times New Roman" w:eastAsia="仿宋_GB2312" w:hAnsi="Times New Roman" w:cs="Times New Roman"/>
          <w:sz w:val="28"/>
          <w:szCs w:val="28"/>
        </w:rPr>
        <w:t>，</w:t>
      </w:r>
      <w:r w:rsidR="00F06AB6" w:rsidRPr="000F7614">
        <w:rPr>
          <w:rFonts w:ascii="Times New Roman" w:eastAsia="仿宋_GB2312" w:hAnsi="Times New Roman" w:cs="Times New Roman"/>
          <w:sz w:val="28"/>
          <w:szCs w:val="28"/>
        </w:rPr>
        <w:t>有关市、省财政直管县</w:t>
      </w:r>
      <w:r w:rsidR="00DB3EC7" w:rsidRPr="000F7614">
        <w:rPr>
          <w:rFonts w:ascii="Times New Roman" w:eastAsia="仿宋_GB2312" w:hAnsi="Times New Roman" w:cs="Times New Roman"/>
          <w:sz w:val="28"/>
          <w:szCs w:val="28"/>
        </w:rPr>
        <w:t>农业农村</w:t>
      </w:r>
      <w:r w:rsidR="00F06AB6" w:rsidRPr="000F7614">
        <w:rPr>
          <w:rFonts w:ascii="Times New Roman" w:eastAsia="仿宋_GB2312" w:hAnsi="Times New Roman" w:cs="Times New Roman"/>
          <w:sz w:val="28"/>
          <w:szCs w:val="28"/>
        </w:rPr>
        <w:t>部门。</w:t>
      </w:r>
    </w:p>
    <w:p w:rsidR="00781122" w:rsidRPr="000F7614" w:rsidRDefault="005326C3" w:rsidP="00810BF4">
      <w:pPr>
        <w:spacing w:line="580" w:lineRule="exact"/>
        <w:ind w:firstLineChars="100" w:firstLine="280"/>
        <w:rPr>
          <w:rFonts w:ascii="Times New Roman" w:eastAsia="仿宋_GB2312" w:hAnsi="Times New Roman" w:cs="Times New Roman"/>
        </w:rPr>
      </w:pPr>
      <w:r>
        <w:rPr>
          <w:rFonts w:ascii="Times New Roman" w:eastAsia="仿宋_GB2312" w:hAnsi="Times New Roman" w:cs="Times New Roman"/>
          <w:noProof/>
          <w:sz w:val="28"/>
          <w:szCs w:val="28"/>
        </w:rPr>
        <w:pict>
          <v:line id="_x0000_s1026" style="position:absolute;left:0;text-align:left;z-index:251659264" from="0,2.4pt" to="450pt,2.4pt" strokeweight=".5pt"/>
        </w:pict>
      </w:r>
      <w:r>
        <w:rPr>
          <w:rFonts w:ascii="Times New Roman" w:eastAsia="仿宋_GB2312" w:hAnsi="Times New Roman" w:cs="Times New Roman"/>
          <w:noProof/>
          <w:sz w:val="28"/>
          <w:szCs w:val="28"/>
        </w:rPr>
        <w:pict>
          <v:line id="_x0000_s1027" style="position:absolute;left:0;text-align:left;z-index:251660288" from=".75pt,31.35pt" to="450.75pt,31.35pt" strokeweight="1.5pt"/>
        </w:pict>
      </w:r>
      <w:r w:rsidR="001024FC" w:rsidRPr="000F7614">
        <w:rPr>
          <w:rFonts w:ascii="Times New Roman" w:eastAsia="仿宋_GB2312" w:hAnsi="Times New Roman" w:cs="Times New Roman"/>
          <w:sz w:val="28"/>
          <w:szCs w:val="28"/>
        </w:rPr>
        <w:t>河北省财政厅办公室</w:t>
      </w:r>
      <w:r w:rsidR="001024FC" w:rsidRPr="000F7614">
        <w:rPr>
          <w:rFonts w:ascii="Times New Roman" w:eastAsia="仿宋_GB2312" w:hAnsi="Times New Roman" w:cs="Times New Roman"/>
          <w:sz w:val="28"/>
          <w:szCs w:val="28"/>
        </w:rPr>
        <w:t xml:space="preserve">                      202</w:t>
      </w:r>
      <w:r w:rsidR="000F7614">
        <w:rPr>
          <w:rFonts w:ascii="Times New Roman" w:eastAsia="仿宋_GB2312" w:hAnsi="Times New Roman" w:cs="Times New Roman" w:hint="eastAsia"/>
          <w:sz w:val="28"/>
          <w:szCs w:val="28"/>
        </w:rPr>
        <w:t>5</w:t>
      </w:r>
      <w:r w:rsidR="001024FC" w:rsidRPr="000F7614">
        <w:rPr>
          <w:rFonts w:ascii="Times New Roman" w:eastAsia="仿宋_GB2312" w:hAnsi="Times New Roman" w:cs="Times New Roman"/>
          <w:sz w:val="28"/>
          <w:szCs w:val="28"/>
        </w:rPr>
        <w:t>年</w:t>
      </w:r>
      <w:r w:rsidR="001024FC" w:rsidRPr="000F7614">
        <w:rPr>
          <w:rFonts w:ascii="Times New Roman" w:eastAsia="仿宋_GB2312" w:hAnsi="Times New Roman" w:cs="Times New Roman"/>
          <w:sz w:val="28"/>
          <w:szCs w:val="28"/>
        </w:rPr>
        <w:t>12</w:t>
      </w:r>
      <w:r w:rsidR="001024FC" w:rsidRPr="000F7614">
        <w:rPr>
          <w:rFonts w:ascii="Times New Roman" w:eastAsia="仿宋_GB2312" w:hAnsi="Times New Roman" w:cs="Times New Roman"/>
          <w:sz w:val="28"/>
          <w:szCs w:val="28"/>
        </w:rPr>
        <w:t>月</w:t>
      </w:r>
      <w:r w:rsidR="00CA2CD7">
        <w:rPr>
          <w:rFonts w:ascii="Times New Roman" w:eastAsia="仿宋_GB2312" w:hAnsi="Times New Roman" w:cs="Times New Roman" w:hint="eastAsia"/>
          <w:sz w:val="28"/>
          <w:szCs w:val="28"/>
        </w:rPr>
        <w:t>16</w:t>
      </w:r>
      <w:r w:rsidR="001024FC" w:rsidRPr="000F7614">
        <w:rPr>
          <w:rFonts w:ascii="Times New Roman" w:eastAsia="仿宋_GB2312" w:hAnsi="Times New Roman" w:cs="Times New Roman"/>
          <w:sz w:val="28"/>
          <w:szCs w:val="28"/>
        </w:rPr>
        <w:t>日印发</w:t>
      </w:r>
    </w:p>
    <w:sectPr w:rsidR="00781122" w:rsidRPr="000F7614" w:rsidSect="0049647E">
      <w:pgSz w:w="11906" w:h="16838"/>
      <w:pgMar w:top="2098" w:right="1418" w:bottom="1871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326C3" w:rsidRDefault="005326C3" w:rsidP="00770EF2">
      <w:r>
        <w:separator/>
      </w:r>
    </w:p>
  </w:endnote>
  <w:endnote w:type="continuationSeparator" w:id="0">
    <w:p w:rsidR="005326C3" w:rsidRDefault="005326C3" w:rsidP="00770E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326C3" w:rsidRDefault="005326C3" w:rsidP="00770EF2">
      <w:r>
        <w:separator/>
      </w:r>
    </w:p>
  </w:footnote>
  <w:footnote w:type="continuationSeparator" w:id="0">
    <w:p w:rsidR="005326C3" w:rsidRDefault="005326C3" w:rsidP="00770EF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documentProtection w:edit="forms" w:enforcement="1" w:cryptProviderType="rsaFull" w:cryptAlgorithmClass="hash" w:cryptAlgorithmType="typeAny" w:cryptAlgorithmSid="4" w:cryptSpinCount="100000" w:hash="D8lT3M94cxingOiV/OT4MWuodYg=" w:salt="PyGfWPfoFSU6frdaN7scSg==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1122"/>
    <w:rsid w:val="000059A4"/>
    <w:rsid w:val="000F077F"/>
    <w:rsid w:val="000F7614"/>
    <w:rsid w:val="001024FC"/>
    <w:rsid w:val="00171DF9"/>
    <w:rsid w:val="001C58FE"/>
    <w:rsid w:val="00202166"/>
    <w:rsid w:val="00221E71"/>
    <w:rsid w:val="003B12F9"/>
    <w:rsid w:val="0049647E"/>
    <w:rsid w:val="00520E2B"/>
    <w:rsid w:val="005326C3"/>
    <w:rsid w:val="005E7F09"/>
    <w:rsid w:val="00636D64"/>
    <w:rsid w:val="00770EF2"/>
    <w:rsid w:val="00781122"/>
    <w:rsid w:val="007C56DD"/>
    <w:rsid w:val="00810BF4"/>
    <w:rsid w:val="009A57B2"/>
    <w:rsid w:val="009C1C67"/>
    <w:rsid w:val="00A01BB3"/>
    <w:rsid w:val="00A10000"/>
    <w:rsid w:val="00A74444"/>
    <w:rsid w:val="00AE3220"/>
    <w:rsid w:val="00B20D98"/>
    <w:rsid w:val="00B21E37"/>
    <w:rsid w:val="00BC4B2D"/>
    <w:rsid w:val="00C8242F"/>
    <w:rsid w:val="00CA2CD7"/>
    <w:rsid w:val="00DA37B0"/>
    <w:rsid w:val="00DB3EC7"/>
    <w:rsid w:val="00EC45E7"/>
    <w:rsid w:val="00F06AB6"/>
    <w:rsid w:val="00F87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70EF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70EF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70EF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70EF2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70EF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70EF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70EF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70EF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control" Target="activeX/activeX1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activeX1.xml><?xml version="1.0" encoding="utf-8"?>
<ax:ocx xmlns:ax="http://schemas.microsoft.com/office/2006/activeX" xmlns:r="http://schemas.openxmlformats.org/officeDocument/2006/relationships" ax:classid="{AA4B3718-B61C-4BCC-AEE7-0AA47D3C0DDA}" ax:persistence="persistStorage" r:id="rId1"/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5D3EE1-1C7F-459F-A842-44EF274B9F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85</Words>
  <Characters>489</Characters>
  <Application>Microsoft Office Word</Application>
  <DocSecurity>0</DocSecurity>
  <Lines>4</Lines>
  <Paragraphs>1</Paragraphs>
  <ScaleCrop>false</ScaleCrop>
  <Company>Microsoft</Company>
  <LinksUpToDate>false</LinksUpToDate>
  <CharactersWithSpaces>573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������lc&lt;�շ�&gt;</cp:lastModifiedBy>
  <cp:revision>17</cp:revision>
  <dcterms:created xsi:type="dcterms:W3CDTF">2023-12-13T07:49:00Z</dcterms:created>
  <dcterms:modified xsi:type="dcterms:W3CDTF">2025-12-16T02:11:00Z</dcterms:modified>
</cp:coreProperties>
</file>